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</w:tblGrid>
      <w:tr w:rsidR="0096300E" w:rsidRPr="00F9146C" w:rsidTr="00A66E1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6300E" w:rsidRDefault="0096300E" w:rsidP="00963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 w:rsidRPr="00F9146C">
              <w:rPr>
                <w:sz w:val="28"/>
                <w:szCs w:val="28"/>
              </w:rPr>
              <w:t>Anexa nr. 6</w:t>
            </w:r>
          </w:p>
          <w:p w:rsidR="0096300E" w:rsidRPr="00F9146C" w:rsidRDefault="0096300E" w:rsidP="00A6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F9146C">
                <w:rPr>
                  <w:sz w:val="28"/>
                  <w:szCs w:val="28"/>
                </w:rPr>
                <w:t>la Regulamentul</w:t>
              </w:r>
            </w:smartTag>
            <w:r w:rsidRPr="00F9146C">
              <w:rPr>
                <w:sz w:val="28"/>
                <w:szCs w:val="28"/>
              </w:rPr>
              <w:t xml:space="preserve"> cu privire la organizarea şi desfăşurarea concursului pentru ocuparea funcţiei de conducere în instituţiile de învăţămînt profesional tehnic</w:t>
            </w:r>
          </w:p>
        </w:tc>
      </w:tr>
      <w:bookmarkEnd w:id="0"/>
    </w:tbl>
    <w:p w:rsidR="0096300E" w:rsidRPr="00F9146C" w:rsidRDefault="0096300E" w:rsidP="009630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300E" w:rsidRPr="00F9146C" w:rsidRDefault="0096300E" w:rsidP="00963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300E" w:rsidRPr="00F9146C" w:rsidRDefault="0096300E" w:rsidP="00963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146C">
        <w:rPr>
          <w:rFonts w:ascii="Times New Roman CYR" w:hAnsi="Times New Roman CYR" w:cs="Times New Roman CYR"/>
          <w:b/>
          <w:bCs/>
          <w:sz w:val="28"/>
          <w:szCs w:val="28"/>
        </w:rPr>
        <w:t xml:space="preserve">FIȘA SINTETICĂ </w:t>
      </w:r>
    </w:p>
    <w:p w:rsidR="0096300E" w:rsidRPr="00F9146C" w:rsidRDefault="0096300E" w:rsidP="00963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146C">
        <w:rPr>
          <w:rFonts w:ascii="Times New Roman CYR" w:hAnsi="Times New Roman CYR" w:cs="Times New Roman CYR"/>
          <w:b/>
          <w:bCs/>
          <w:sz w:val="28"/>
          <w:szCs w:val="28"/>
        </w:rPr>
        <w:t xml:space="preserve">A MEDIILOR DE CONCURS ALE CANDIDAȚILOR </w:t>
      </w:r>
    </w:p>
    <w:p w:rsidR="0096300E" w:rsidRPr="00F9146C" w:rsidRDefault="0096300E" w:rsidP="00963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300E" w:rsidRPr="00F9146C" w:rsidRDefault="0096300E" w:rsidP="00963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324"/>
        <w:gridCol w:w="2506"/>
        <w:gridCol w:w="2109"/>
      </w:tblGrid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Numele și prenumele candidatului la concurs</w:t>
            </w:r>
          </w:p>
        </w:tc>
        <w:tc>
          <w:tcPr>
            <w:tcW w:w="2370" w:type="dxa"/>
          </w:tcPr>
          <w:p w:rsidR="0096300E" w:rsidRPr="00F9146C" w:rsidRDefault="0096300E" w:rsidP="00A66E1E">
            <w:pPr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Punctaj final la concurs</w:t>
            </w: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center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Informații suplimentare în caz de egalitate de punctaj</w:t>
            </w: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96300E" w:rsidRPr="00F9146C" w:rsidTr="00A66E1E">
        <w:tc>
          <w:tcPr>
            <w:tcW w:w="2517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6300E" w:rsidRPr="00F9146C" w:rsidRDefault="0096300E" w:rsidP="00A66E1E">
            <w:pPr>
              <w:jc w:val="both"/>
              <w:rPr>
                <w:sz w:val="28"/>
                <w:szCs w:val="28"/>
              </w:rPr>
            </w:pPr>
          </w:p>
        </w:tc>
      </w:tr>
    </w:tbl>
    <w:p w:rsidR="0096300E" w:rsidRPr="00F9146C" w:rsidRDefault="0096300E" w:rsidP="0096300E">
      <w:pPr>
        <w:jc w:val="both"/>
        <w:rPr>
          <w:sz w:val="28"/>
          <w:szCs w:val="28"/>
        </w:rPr>
      </w:pPr>
    </w:p>
    <w:p w:rsidR="0096300E" w:rsidRPr="00F9146C" w:rsidRDefault="0096300E" w:rsidP="0096300E">
      <w:pPr>
        <w:jc w:val="both"/>
        <w:rPr>
          <w:sz w:val="28"/>
          <w:szCs w:val="28"/>
        </w:rPr>
      </w:pPr>
    </w:p>
    <w:p w:rsidR="0096300E" w:rsidRDefault="0096300E" w:rsidP="0096300E">
      <w:pPr>
        <w:widowControl w:val="0"/>
        <w:autoSpaceDE w:val="0"/>
        <w:autoSpaceDN w:val="0"/>
        <w:adjustRightInd w:val="0"/>
        <w:spacing w:line="360" w:lineRule="auto"/>
      </w:pPr>
      <w:r w:rsidRPr="00F9146C">
        <w:rPr>
          <w:b/>
          <w:sz w:val="28"/>
          <w:szCs w:val="28"/>
        </w:rPr>
        <w:t>Semnătura Secretarului Comisiei</w:t>
      </w:r>
    </w:p>
    <w:p w:rsidR="00B7311B" w:rsidRDefault="00B7311B"/>
    <w:sectPr w:rsidR="00B7311B" w:rsidSect="00700A10">
      <w:footerReference w:type="default" r:id="rId4"/>
      <w:pgSz w:w="11906" w:h="16838"/>
      <w:pgMar w:top="89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8C" w:rsidRDefault="0096300E" w:rsidP="0061218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18C" w:rsidRDefault="0096300E" w:rsidP="006121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0E"/>
    <w:rsid w:val="0096300E"/>
    <w:rsid w:val="00B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699B-3C22-4351-B852-D6C753B9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300E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6300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5">
    <w:name w:val="page number"/>
    <w:rsid w:val="009630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2015-08-07T10:47:00Z</dcterms:created>
  <dcterms:modified xsi:type="dcterms:W3CDTF">2015-08-07T10:48:00Z</dcterms:modified>
</cp:coreProperties>
</file>